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69ECA" w14:textId="77777777" w:rsidR="00D9091B" w:rsidRPr="00DC0327" w:rsidRDefault="00000000" w:rsidP="00DC0327">
      <w:pPr>
        <w:pStyle w:val="Heading1"/>
        <w:spacing w:before="120" w:after="60"/>
        <w:rPr>
          <w:sz w:val="24"/>
          <w:szCs w:val="24"/>
        </w:rPr>
      </w:pPr>
      <w:r w:rsidRPr="00DC0327">
        <w:rPr>
          <w:color w:val="1E293B"/>
          <w:sz w:val="24"/>
          <w:szCs w:val="24"/>
        </w:rPr>
        <w:t>Navigating AwardSpring: A Guide for Donors</w:t>
      </w:r>
    </w:p>
    <w:p w14:paraId="68569A6D" w14:textId="77777777" w:rsidR="00D9091B" w:rsidRPr="00DC0327" w:rsidRDefault="00000000" w:rsidP="00DC0327">
      <w:pPr>
        <w:spacing w:before="40" w:after="40"/>
        <w:rPr>
          <w:i/>
          <w:iCs/>
        </w:rPr>
      </w:pPr>
      <w:r w:rsidRPr="00DC0327">
        <w:rPr>
          <w:i/>
          <w:iCs/>
          <w:sz w:val="21"/>
          <w:szCs w:val="21"/>
        </w:rPr>
        <w:t>This guide walks you through accessing your account on the AwardSpring platform. Start by navigating to your organization’s AwardSpring site. Your organization’s administrator will provide the URL.</w:t>
      </w:r>
    </w:p>
    <w:p w14:paraId="5D6F28EE" w14:textId="77777777" w:rsidR="00D9091B" w:rsidRDefault="00D9091B" w:rsidP="00DC0327">
      <w:pPr>
        <w:spacing w:before="40" w:after="40"/>
      </w:pPr>
    </w:p>
    <w:p w14:paraId="0C820A6E" w14:textId="77777777" w:rsidR="00D9091B" w:rsidRDefault="00000000" w:rsidP="00DC0327">
      <w:pPr>
        <w:spacing w:before="40" w:after="40"/>
      </w:pPr>
      <w:r>
        <w:rPr>
          <w:sz w:val="21"/>
          <w:szCs w:val="21"/>
        </w:rPr>
        <w:t xml:space="preserve">You'll land on the login page (this page is customizable, so your organization’s login page may look different from the example below). The administrator created your account, but you’ll need to set up your password—click </w:t>
      </w:r>
      <w:r>
        <w:rPr>
          <w:b/>
          <w:bCs/>
          <w:sz w:val="21"/>
          <w:szCs w:val="21"/>
        </w:rPr>
        <w:t>Forgot Password</w:t>
      </w:r>
      <w:r>
        <w:rPr>
          <w:sz w:val="21"/>
          <w:szCs w:val="21"/>
        </w:rPr>
        <w:t xml:space="preserve"> to do so.</w:t>
      </w:r>
    </w:p>
    <w:p w14:paraId="73D6DAE0" w14:textId="77777777" w:rsidR="00D9091B" w:rsidRDefault="00D9091B" w:rsidP="00DC0327">
      <w:pPr>
        <w:spacing w:before="40" w:after="40"/>
      </w:pPr>
    </w:p>
    <w:p w14:paraId="1497B711" w14:textId="77777777" w:rsidR="00D9091B" w:rsidRDefault="00000000" w:rsidP="00DC0327">
      <w:pPr>
        <w:spacing w:before="40" w:after="100"/>
      </w:pPr>
      <w:r>
        <w:rPr>
          <w:noProof/>
        </w:rPr>
        <w:drawing>
          <wp:inline distT="0" distB="0" distL="0" distR="0" wp14:anchorId="19BEA73D" wp14:editId="422289C1">
            <wp:extent cx="4381500" cy="3095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381500" cy="3095625"/>
                    </a:xfrm>
                    <a:prstGeom prst="rect">
                      <a:avLst/>
                    </a:prstGeom>
                  </pic:spPr>
                </pic:pic>
              </a:graphicData>
            </a:graphic>
          </wp:inline>
        </w:drawing>
      </w:r>
    </w:p>
    <w:p w14:paraId="1B56CC0A" w14:textId="77777777" w:rsidR="00D9091B" w:rsidRDefault="00D9091B" w:rsidP="00DC0327">
      <w:pPr>
        <w:spacing w:before="40" w:after="40"/>
      </w:pPr>
    </w:p>
    <w:p w14:paraId="6BDE4C55" w14:textId="77777777" w:rsidR="00D9091B" w:rsidRDefault="00000000" w:rsidP="00DC0327">
      <w:pPr>
        <w:spacing w:before="40" w:after="40"/>
      </w:pPr>
      <w:r>
        <w:rPr>
          <w:sz w:val="21"/>
          <w:szCs w:val="21"/>
        </w:rPr>
        <w:t xml:space="preserve">You’ll land on the password reset screen. Enter your email and click </w:t>
      </w:r>
      <w:r>
        <w:rPr>
          <w:b/>
          <w:bCs/>
          <w:sz w:val="21"/>
          <w:szCs w:val="21"/>
        </w:rPr>
        <w:t>Reset Password</w:t>
      </w:r>
      <w:r>
        <w:rPr>
          <w:sz w:val="21"/>
          <w:szCs w:val="21"/>
        </w:rPr>
        <w:t>.</w:t>
      </w:r>
    </w:p>
    <w:p w14:paraId="4A235BA1" w14:textId="77777777" w:rsidR="00D9091B" w:rsidRDefault="00D9091B" w:rsidP="00DC0327">
      <w:pPr>
        <w:spacing w:before="40" w:after="40"/>
      </w:pPr>
    </w:p>
    <w:p w14:paraId="497F07FA" w14:textId="77777777" w:rsidR="00D9091B" w:rsidRDefault="00000000" w:rsidP="00DC0327">
      <w:pPr>
        <w:spacing w:before="40" w:after="100"/>
      </w:pPr>
      <w:r>
        <w:rPr>
          <w:noProof/>
        </w:rPr>
        <w:drawing>
          <wp:inline distT="0" distB="0" distL="0" distR="0" wp14:anchorId="420B8C9A" wp14:editId="501DC177">
            <wp:extent cx="3829050" cy="3238500"/>
            <wp:effectExtent l="0" t="0" r="0" b="0"/>
            <wp:docPr id="1039841206" name="Picture 103984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29050" cy="3238500"/>
                    </a:xfrm>
                    <a:prstGeom prst="rect">
                      <a:avLst/>
                    </a:prstGeom>
                  </pic:spPr>
                </pic:pic>
              </a:graphicData>
            </a:graphic>
          </wp:inline>
        </w:drawing>
      </w:r>
    </w:p>
    <w:p w14:paraId="2961EF84" w14:textId="77777777" w:rsidR="00D9091B" w:rsidRDefault="00D9091B" w:rsidP="00DC0327">
      <w:pPr>
        <w:spacing w:before="40" w:after="40"/>
      </w:pPr>
    </w:p>
    <w:p w14:paraId="38E1E26B" w14:textId="77777777" w:rsidR="006B1071" w:rsidRDefault="006B1071" w:rsidP="00DC0327">
      <w:pPr>
        <w:spacing w:before="40" w:after="40"/>
      </w:pPr>
    </w:p>
    <w:p w14:paraId="0D8CEE4C" w14:textId="77777777" w:rsidR="00DC0327" w:rsidRDefault="00DC0327" w:rsidP="00DC0327">
      <w:pPr>
        <w:spacing w:before="40" w:after="40"/>
        <w:rPr>
          <w:sz w:val="21"/>
          <w:szCs w:val="21"/>
        </w:rPr>
      </w:pPr>
    </w:p>
    <w:p w14:paraId="642EA2DA" w14:textId="55EF2B51" w:rsidR="006B1071" w:rsidRPr="006B1071" w:rsidRDefault="00000000" w:rsidP="00DC0327">
      <w:pPr>
        <w:spacing w:before="40" w:after="40"/>
        <w:rPr>
          <w:sz w:val="21"/>
          <w:szCs w:val="21"/>
        </w:rPr>
      </w:pPr>
      <w:r>
        <w:rPr>
          <w:sz w:val="21"/>
          <w:szCs w:val="21"/>
        </w:rPr>
        <w:lastRenderedPageBreak/>
        <w:t>You’ll receive an email containing a link to reset your password.</w:t>
      </w:r>
      <w:r w:rsidR="006B1071">
        <w:rPr>
          <w:sz w:val="21"/>
          <w:szCs w:val="21"/>
        </w:rPr>
        <w:t xml:space="preserve"> </w:t>
      </w:r>
      <w:r w:rsidR="006B1071">
        <w:rPr>
          <w:sz w:val="21"/>
          <w:szCs w:val="21"/>
        </w:rPr>
        <w:t xml:space="preserve">Click the link in the email (or the </w:t>
      </w:r>
      <w:r w:rsidR="006B1071">
        <w:rPr>
          <w:b/>
          <w:bCs/>
          <w:sz w:val="21"/>
          <w:szCs w:val="21"/>
        </w:rPr>
        <w:t>Reset Password</w:t>
      </w:r>
      <w:r w:rsidR="006B1071">
        <w:rPr>
          <w:sz w:val="21"/>
          <w:szCs w:val="21"/>
        </w:rPr>
        <w:t xml:space="preserve"> button it contains) to open the password screen.</w:t>
      </w:r>
    </w:p>
    <w:p w14:paraId="69D06697" w14:textId="77777777" w:rsidR="00D9091B" w:rsidRDefault="00D9091B" w:rsidP="00DC0327">
      <w:pPr>
        <w:spacing w:before="40" w:after="40"/>
      </w:pPr>
    </w:p>
    <w:p w14:paraId="66A103A2" w14:textId="3189A290" w:rsidR="006B1071" w:rsidRPr="006B1071" w:rsidRDefault="00000000" w:rsidP="006B1071">
      <w:pPr>
        <w:spacing w:before="40" w:after="100"/>
      </w:pPr>
      <w:r>
        <w:rPr>
          <w:noProof/>
        </w:rPr>
        <w:drawing>
          <wp:inline distT="0" distB="0" distL="0" distR="0" wp14:anchorId="2093E40C" wp14:editId="64A076D3">
            <wp:extent cx="4295775" cy="3238500"/>
            <wp:effectExtent l="0" t="0" r="0" b="0"/>
            <wp:docPr id="1280503482" name="Picture 1280503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295775" cy="3238500"/>
                    </a:xfrm>
                    <a:prstGeom prst="rect">
                      <a:avLst/>
                    </a:prstGeom>
                  </pic:spPr>
                </pic:pic>
              </a:graphicData>
            </a:graphic>
          </wp:inline>
        </w:drawing>
      </w:r>
    </w:p>
    <w:p w14:paraId="31FDAEAB" w14:textId="09BE5A75" w:rsidR="00D9091B" w:rsidRDefault="00000000" w:rsidP="00DC0327">
      <w:pPr>
        <w:spacing w:before="40" w:after="40"/>
      </w:pPr>
      <w:r>
        <w:rPr>
          <w:sz w:val="21"/>
          <w:szCs w:val="21"/>
        </w:rPr>
        <w:t xml:space="preserve">Type your new password twice, then click </w:t>
      </w:r>
      <w:r>
        <w:rPr>
          <w:b/>
          <w:bCs/>
          <w:sz w:val="21"/>
          <w:szCs w:val="21"/>
        </w:rPr>
        <w:t>Reset Password</w:t>
      </w:r>
      <w:r>
        <w:rPr>
          <w:sz w:val="21"/>
          <w:szCs w:val="21"/>
        </w:rPr>
        <w:t>.</w:t>
      </w:r>
    </w:p>
    <w:p w14:paraId="6C22B4AE" w14:textId="77777777" w:rsidR="00D9091B" w:rsidRDefault="00D9091B" w:rsidP="00DC0327">
      <w:pPr>
        <w:spacing w:before="40" w:after="40"/>
      </w:pPr>
    </w:p>
    <w:p w14:paraId="0A7A59E5" w14:textId="77777777" w:rsidR="00D9091B" w:rsidRDefault="00000000" w:rsidP="00DC0327">
      <w:pPr>
        <w:spacing w:before="40" w:after="100"/>
      </w:pPr>
      <w:r>
        <w:rPr>
          <w:noProof/>
        </w:rPr>
        <w:drawing>
          <wp:inline distT="0" distB="0" distL="0" distR="0" wp14:anchorId="7AFB6E04" wp14:editId="1AB888D7">
            <wp:extent cx="3552825" cy="3238500"/>
            <wp:effectExtent l="0" t="0" r="0" b="0"/>
            <wp:docPr id="512529114" name="Picture 51252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552825" cy="3238500"/>
                    </a:xfrm>
                    <a:prstGeom prst="rect">
                      <a:avLst/>
                    </a:prstGeom>
                  </pic:spPr>
                </pic:pic>
              </a:graphicData>
            </a:graphic>
          </wp:inline>
        </w:drawing>
      </w:r>
    </w:p>
    <w:p w14:paraId="12D76236" w14:textId="77777777" w:rsidR="00D9091B" w:rsidRDefault="00D9091B" w:rsidP="00DC0327">
      <w:pPr>
        <w:spacing w:before="40" w:after="40"/>
      </w:pPr>
    </w:p>
    <w:p w14:paraId="4996FFA5" w14:textId="77777777" w:rsidR="00DC0327" w:rsidRDefault="00DC0327" w:rsidP="00DC0327">
      <w:pPr>
        <w:spacing w:before="40" w:after="40"/>
        <w:rPr>
          <w:sz w:val="21"/>
          <w:szCs w:val="21"/>
        </w:rPr>
      </w:pPr>
    </w:p>
    <w:p w14:paraId="0DB0F120" w14:textId="77777777" w:rsidR="00DC0327" w:rsidRDefault="00DC0327" w:rsidP="00DC0327">
      <w:pPr>
        <w:spacing w:before="40" w:after="40"/>
        <w:rPr>
          <w:sz w:val="21"/>
          <w:szCs w:val="21"/>
        </w:rPr>
      </w:pPr>
    </w:p>
    <w:p w14:paraId="3BCF3FB8" w14:textId="77777777" w:rsidR="00DC0327" w:rsidRDefault="00DC0327" w:rsidP="00DC0327">
      <w:pPr>
        <w:spacing w:before="40" w:after="40"/>
        <w:rPr>
          <w:sz w:val="21"/>
          <w:szCs w:val="21"/>
        </w:rPr>
      </w:pPr>
    </w:p>
    <w:p w14:paraId="7061C685" w14:textId="77777777" w:rsidR="00DC0327" w:rsidRDefault="00DC0327" w:rsidP="00DC0327">
      <w:pPr>
        <w:spacing w:before="40" w:after="40"/>
        <w:rPr>
          <w:sz w:val="21"/>
          <w:szCs w:val="21"/>
        </w:rPr>
      </w:pPr>
    </w:p>
    <w:p w14:paraId="7E94751D" w14:textId="77777777" w:rsidR="00DC0327" w:rsidRDefault="00DC0327" w:rsidP="00DC0327">
      <w:pPr>
        <w:spacing w:before="40" w:after="40"/>
        <w:rPr>
          <w:sz w:val="21"/>
          <w:szCs w:val="21"/>
        </w:rPr>
      </w:pPr>
    </w:p>
    <w:p w14:paraId="4C17EDA8" w14:textId="77777777" w:rsidR="006B1071" w:rsidRDefault="006B1071" w:rsidP="00DC0327">
      <w:pPr>
        <w:spacing w:before="40" w:after="40"/>
        <w:rPr>
          <w:sz w:val="21"/>
          <w:szCs w:val="21"/>
        </w:rPr>
      </w:pPr>
    </w:p>
    <w:p w14:paraId="6BDF780C" w14:textId="535DAF39" w:rsidR="00D9091B" w:rsidRDefault="00000000" w:rsidP="00DC0327">
      <w:pPr>
        <w:spacing w:before="40" w:after="40"/>
      </w:pPr>
      <w:r>
        <w:rPr>
          <w:sz w:val="21"/>
          <w:szCs w:val="21"/>
        </w:rPr>
        <w:lastRenderedPageBreak/>
        <w:t xml:space="preserve">Next, you’ll be asked to agree to the terms of use and privacy policy. Check the box, then click </w:t>
      </w:r>
      <w:r>
        <w:rPr>
          <w:b/>
          <w:bCs/>
          <w:sz w:val="21"/>
          <w:szCs w:val="21"/>
        </w:rPr>
        <w:t>Accept Agreement</w:t>
      </w:r>
      <w:r>
        <w:rPr>
          <w:sz w:val="21"/>
          <w:szCs w:val="21"/>
        </w:rPr>
        <w:t>.</w:t>
      </w:r>
    </w:p>
    <w:p w14:paraId="770D5AAB" w14:textId="77777777" w:rsidR="00D9091B" w:rsidRDefault="00D9091B" w:rsidP="00DC0327">
      <w:pPr>
        <w:spacing w:before="40" w:after="40"/>
      </w:pPr>
    </w:p>
    <w:p w14:paraId="565C4B21" w14:textId="77777777" w:rsidR="00D9091B" w:rsidRDefault="00000000" w:rsidP="00DC0327">
      <w:pPr>
        <w:spacing w:before="40" w:after="100"/>
      </w:pPr>
      <w:r>
        <w:rPr>
          <w:noProof/>
        </w:rPr>
        <w:drawing>
          <wp:inline distT="0" distB="0" distL="0" distR="0" wp14:anchorId="34665D79" wp14:editId="561CBBBB">
            <wp:extent cx="4381500" cy="1724025"/>
            <wp:effectExtent l="0" t="0" r="0" b="0"/>
            <wp:docPr id="971451141" name="Picture 97145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381500" cy="1724025"/>
                    </a:xfrm>
                    <a:prstGeom prst="rect">
                      <a:avLst/>
                    </a:prstGeom>
                  </pic:spPr>
                </pic:pic>
              </a:graphicData>
            </a:graphic>
          </wp:inline>
        </w:drawing>
      </w:r>
    </w:p>
    <w:p w14:paraId="2DBB1851" w14:textId="77777777" w:rsidR="00D9091B" w:rsidRDefault="00D9091B" w:rsidP="00DC0327">
      <w:pPr>
        <w:spacing w:before="40" w:after="40"/>
      </w:pPr>
    </w:p>
    <w:p w14:paraId="7DA0A168" w14:textId="77777777" w:rsidR="00D9091B" w:rsidRDefault="00000000" w:rsidP="00DC0327">
      <w:pPr>
        <w:spacing w:before="40" w:after="40"/>
      </w:pPr>
      <w:r>
        <w:rPr>
          <w:sz w:val="21"/>
          <w:szCs w:val="21"/>
        </w:rPr>
        <w:t>You’ll then land on your dashboard. Under the Applicants tab, you’ll find a list of applicants for the scholarships you are associated with.</w:t>
      </w:r>
    </w:p>
    <w:p w14:paraId="165D05A6" w14:textId="77777777" w:rsidR="00D9091B" w:rsidRDefault="00D9091B" w:rsidP="00DC0327">
      <w:pPr>
        <w:spacing w:before="40" w:after="40"/>
      </w:pPr>
    </w:p>
    <w:p w14:paraId="09AE7651" w14:textId="77777777" w:rsidR="00D9091B" w:rsidRDefault="00000000" w:rsidP="00DC0327">
      <w:pPr>
        <w:spacing w:before="40" w:after="100"/>
      </w:pPr>
      <w:r>
        <w:rPr>
          <w:noProof/>
        </w:rPr>
        <w:drawing>
          <wp:inline distT="0" distB="0" distL="0" distR="0" wp14:anchorId="275AC76E" wp14:editId="60A1A046">
            <wp:extent cx="4381500" cy="2085975"/>
            <wp:effectExtent l="0" t="0" r="0" b="0"/>
            <wp:docPr id="1607171104" name="Picture 160717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81500" cy="2085975"/>
                    </a:xfrm>
                    <a:prstGeom prst="rect">
                      <a:avLst/>
                    </a:prstGeom>
                  </pic:spPr>
                </pic:pic>
              </a:graphicData>
            </a:graphic>
          </wp:inline>
        </w:drawing>
      </w:r>
    </w:p>
    <w:p w14:paraId="04FDC012" w14:textId="77777777" w:rsidR="00D9091B" w:rsidRDefault="00D9091B" w:rsidP="00DC0327">
      <w:pPr>
        <w:spacing w:before="40" w:after="40"/>
      </w:pPr>
    </w:p>
    <w:p w14:paraId="15BE2053" w14:textId="77777777" w:rsidR="00D9091B" w:rsidRDefault="00000000" w:rsidP="00DC0327">
      <w:pPr>
        <w:spacing w:before="40" w:after="40"/>
      </w:pPr>
      <w:r>
        <w:rPr>
          <w:sz w:val="21"/>
          <w:szCs w:val="21"/>
        </w:rPr>
        <w:t>Select an applicant’s name to view their application responses.</w:t>
      </w:r>
    </w:p>
    <w:p w14:paraId="39EAC2F4" w14:textId="77777777" w:rsidR="00D9091B" w:rsidRDefault="00D9091B" w:rsidP="00DC0327">
      <w:pPr>
        <w:spacing w:before="40" w:after="40"/>
      </w:pPr>
    </w:p>
    <w:p w14:paraId="7E45EA52" w14:textId="77777777" w:rsidR="00D9091B" w:rsidRDefault="00000000" w:rsidP="00DC0327">
      <w:pPr>
        <w:spacing w:before="40" w:after="100"/>
      </w:pPr>
      <w:r>
        <w:rPr>
          <w:noProof/>
        </w:rPr>
        <w:drawing>
          <wp:inline distT="0" distB="0" distL="0" distR="0" wp14:anchorId="338E8B0D" wp14:editId="7E794198">
            <wp:extent cx="3952875" cy="3238500"/>
            <wp:effectExtent l="0" t="0" r="0" b="0"/>
            <wp:docPr id="1649046855" name="Picture 164904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952875" cy="3238500"/>
                    </a:xfrm>
                    <a:prstGeom prst="rect">
                      <a:avLst/>
                    </a:prstGeom>
                  </pic:spPr>
                </pic:pic>
              </a:graphicData>
            </a:graphic>
          </wp:inline>
        </w:drawing>
      </w:r>
    </w:p>
    <w:p w14:paraId="5B3B4A44" w14:textId="77777777" w:rsidR="00D9091B" w:rsidRDefault="00D9091B" w:rsidP="00DC0327">
      <w:pPr>
        <w:spacing w:before="40" w:after="40"/>
      </w:pPr>
    </w:p>
    <w:p w14:paraId="0EB42116" w14:textId="459BA2D3" w:rsidR="006B1071" w:rsidRPr="006B1071" w:rsidRDefault="00000000" w:rsidP="00DC0327">
      <w:pPr>
        <w:spacing w:before="40" w:after="40"/>
        <w:rPr>
          <w:sz w:val="21"/>
          <w:szCs w:val="21"/>
        </w:rPr>
      </w:pPr>
      <w:r>
        <w:rPr>
          <w:sz w:val="21"/>
          <w:szCs w:val="21"/>
        </w:rPr>
        <w:t>If you</w:t>
      </w:r>
      <w:r w:rsidR="006B1071">
        <w:rPr>
          <w:sz w:val="21"/>
          <w:szCs w:val="21"/>
        </w:rPr>
        <w:t>’re</w:t>
      </w:r>
      <w:r>
        <w:rPr>
          <w:sz w:val="21"/>
          <w:szCs w:val="21"/>
        </w:rPr>
        <w:t xml:space="preserve"> reviewing/scoring applicants, you’ll be able to complete this task under the </w:t>
      </w:r>
      <w:r>
        <w:rPr>
          <w:b/>
          <w:bCs/>
          <w:sz w:val="21"/>
          <w:szCs w:val="21"/>
        </w:rPr>
        <w:t>Assignments</w:t>
      </w:r>
      <w:r>
        <w:rPr>
          <w:sz w:val="21"/>
          <w:szCs w:val="21"/>
        </w:rPr>
        <w:t xml:space="preserve"> tab, which lists the review groups you were assigned to and the applicants remaining in each</w:t>
      </w:r>
      <w:r w:rsidR="006B1071">
        <w:rPr>
          <w:sz w:val="21"/>
          <w:szCs w:val="21"/>
        </w:rPr>
        <w:t>—</w:t>
      </w:r>
      <w:r w:rsidR="006B1071">
        <w:rPr>
          <w:sz w:val="21"/>
          <w:szCs w:val="21"/>
        </w:rPr>
        <w:t>s</w:t>
      </w:r>
      <w:r w:rsidR="006B1071">
        <w:rPr>
          <w:sz w:val="21"/>
          <w:szCs w:val="21"/>
        </w:rPr>
        <w:t>elect a review group to see the list of applicants assigned to you within it.</w:t>
      </w:r>
    </w:p>
    <w:p w14:paraId="7EAC39D1" w14:textId="77777777" w:rsidR="00D9091B" w:rsidRDefault="00D9091B" w:rsidP="00DC0327">
      <w:pPr>
        <w:spacing w:before="40" w:after="40"/>
      </w:pPr>
    </w:p>
    <w:p w14:paraId="2D9D31A8" w14:textId="41587792" w:rsidR="00D9091B" w:rsidRDefault="00000000" w:rsidP="006B1071">
      <w:pPr>
        <w:spacing w:before="40" w:after="100"/>
      </w:pPr>
      <w:r>
        <w:rPr>
          <w:noProof/>
        </w:rPr>
        <w:drawing>
          <wp:inline distT="0" distB="0" distL="0" distR="0" wp14:anchorId="0CD65630" wp14:editId="15B52D8E">
            <wp:extent cx="4381500" cy="1171575"/>
            <wp:effectExtent l="0" t="0" r="0" b="0"/>
            <wp:docPr id="622596147" name="Picture 62259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381500" cy="1171575"/>
                    </a:xfrm>
                    <a:prstGeom prst="rect">
                      <a:avLst/>
                    </a:prstGeom>
                  </pic:spPr>
                </pic:pic>
              </a:graphicData>
            </a:graphic>
          </wp:inline>
        </w:drawing>
      </w:r>
    </w:p>
    <w:p w14:paraId="70A9234F" w14:textId="77777777" w:rsidR="00DC0327" w:rsidRPr="00DC0327" w:rsidRDefault="00DC0327" w:rsidP="00DC0327">
      <w:pPr>
        <w:spacing w:before="40" w:after="40"/>
      </w:pPr>
    </w:p>
    <w:p w14:paraId="52B43FFE" w14:textId="77777777" w:rsidR="00D9091B" w:rsidRDefault="00000000" w:rsidP="00DC0327">
      <w:pPr>
        <w:spacing w:before="40" w:after="40"/>
        <w:rPr>
          <w:sz w:val="21"/>
          <w:szCs w:val="21"/>
        </w:rPr>
      </w:pPr>
      <w:r>
        <w:rPr>
          <w:sz w:val="21"/>
          <w:szCs w:val="21"/>
        </w:rPr>
        <w:t xml:space="preserve">Once you select an applicant, you can view their application, score them under the </w:t>
      </w:r>
      <w:r w:rsidRPr="00DC0327">
        <w:rPr>
          <w:b/>
          <w:bCs/>
          <w:sz w:val="21"/>
          <w:szCs w:val="21"/>
        </w:rPr>
        <w:t>Score Cards</w:t>
      </w:r>
      <w:r>
        <w:rPr>
          <w:sz w:val="21"/>
          <w:szCs w:val="21"/>
        </w:rPr>
        <w:t xml:space="preserve"> tab, and leave a comment (optional).</w:t>
      </w:r>
    </w:p>
    <w:p w14:paraId="6A3CA50F" w14:textId="77777777" w:rsidR="006B1071" w:rsidRDefault="006B1071" w:rsidP="00DC0327">
      <w:pPr>
        <w:spacing w:before="40" w:after="40"/>
        <w:rPr>
          <w:sz w:val="21"/>
          <w:szCs w:val="21"/>
        </w:rPr>
      </w:pPr>
    </w:p>
    <w:p w14:paraId="796A9706" w14:textId="4D05189A" w:rsidR="006B1071" w:rsidRDefault="006B1071" w:rsidP="00DC0327">
      <w:pPr>
        <w:spacing w:before="40" w:after="40"/>
      </w:pPr>
      <w:r w:rsidRPr="00DC0327">
        <w:rPr>
          <w:b/>
          <w:bCs/>
        </w:rPr>
        <w:t xml:space="preserve">Note: </w:t>
      </w:r>
      <w:r w:rsidRPr="00DC0327">
        <w:t>If the applicant names have been blinded, you will see a number populated instead of their name</w:t>
      </w:r>
    </w:p>
    <w:p w14:paraId="6807DC2C" w14:textId="77777777" w:rsidR="00D9091B" w:rsidRDefault="00D9091B" w:rsidP="00DC0327">
      <w:pPr>
        <w:spacing w:before="40" w:after="40"/>
      </w:pPr>
    </w:p>
    <w:p w14:paraId="10966937" w14:textId="77777777" w:rsidR="00D9091B" w:rsidRDefault="00000000" w:rsidP="00DC0327">
      <w:pPr>
        <w:spacing w:before="40" w:after="100"/>
      </w:pPr>
      <w:r>
        <w:rPr>
          <w:noProof/>
        </w:rPr>
        <w:drawing>
          <wp:inline distT="0" distB="0" distL="0" distR="0" wp14:anchorId="62A16A50" wp14:editId="65787513">
            <wp:extent cx="4381500" cy="2457450"/>
            <wp:effectExtent l="0" t="0" r="0" b="0"/>
            <wp:docPr id="140582504" name="Picture 14058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381500" cy="2457450"/>
                    </a:xfrm>
                    <a:prstGeom prst="rect">
                      <a:avLst/>
                    </a:prstGeom>
                  </pic:spPr>
                </pic:pic>
              </a:graphicData>
            </a:graphic>
          </wp:inline>
        </w:drawing>
      </w:r>
    </w:p>
    <w:p w14:paraId="754F25AA" w14:textId="77777777" w:rsidR="00D9091B" w:rsidRDefault="00D9091B" w:rsidP="00DC0327">
      <w:pPr>
        <w:spacing w:before="40" w:after="40"/>
      </w:pPr>
    </w:p>
    <w:p w14:paraId="6329F97F" w14:textId="5C5559D2" w:rsidR="00350331" w:rsidRDefault="00000000" w:rsidP="00350331">
      <w:pPr>
        <w:spacing w:before="40" w:after="40"/>
        <w:rPr>
          <w:sz w:val="21"/>
          <w:szCs w:val="21"/>
        </w:rPr>
      </w:pPr>
      <w:r>
        <w:rPr>
          <w:sz w:val="21"/>
          <w:szCs w:val="21"/>
        </w:rPr>
        <w:t xml:space="preserve">Under the </w:t>
      </w:r>
      <w:r>
        <w:rPr>
          <w:b/>
          <w:bCs/>
          <w:sz w:val="21"/>
          <w:szCs w:val="21"/>
        </w:rPr>
        <w:t>Instructions</w:t>
      </w:r>
      <w:r>
        <w:rPr>
          <w:sz w:val="21"/>
          <w:szCs w:val="21"/>
        </w:rPr>
        <w:t xml:space="preserve"> tab, you’ll have access to </w:t>
      </w:r>
      <w:r w:rsidR="00350331">
        <w:rPr>
          <w:sz w:val="21"/>
          <w:szCs w:val="21"/>
        </w:rPr>
        <w:t xml:space="preserve">scoring </w:t>
      </w:r>
      <w:r>
        <w:rPr>
          <w:sz w:val="21"/>
          <w:szCs w:val="21"/>
        </w:rPr>
        <w:t xml:space="preserve">instructions </w:t>
      </w:r>
      <w:r w:rsidR="00350331">
        <w:rPr>
          <w:sz w:val="21"/>
          <w:szCs w:val="21"/>
        </w:rPr>
        <w:t>provided by the scholarship administration team</w:t>
      </w:r>
      <w:r>
        <w:rPr>
          <w:sz w:val="21"/>
          <w:szCs w:val="21"/>
        </w:rPr>
        <w:t>.</w:t>
      </w:r>
    </w:p>
    <w:p w14:paraId="17952CD9" w14:textId="77777777" w:rsidR="00350331" w:rsidRDefault="00350331" w:rsidP="00350331">
      <w:pPr>
        <w:spacing w:before="40" w:after="40"/>
        <w:rPr>
          <w:sz w:val="21"/>
          <w:szCs w:val="21"/>
        </w:rPr>
      </w:pPr>
    </w:p>
    <w:p w14:paraId="61DC83F0" w14:textId="47D0DF91" w:rsidR="00DC0327" w:rsidRDefault="00000000" w:rsidP="00350331">
      <w:pPr>
        <w:spacing w:before="40" w:after="40"/>
      </w:pPr>
      <w:r>
        <w:rPr>
          <w:noProof/>
        </w:rPr>
        <w:drawing>
          <wp:inline distT="0" distB="0" distL="0" distR="0" wp14:anchorId="593036F6" wp14:editId="784C5927">
            <wp:extent cx="2321166" cy="2570672"/>
            <wp:effectExtent l="0" t="0" r="3175" b="1270"/>
            <wp:docPr id="319158461" name="Picture 319158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334014" cy="2584901"/>
                    </a:xfrm>
                    <a:prstGeom prst="rect">
                      <a:avLst/>
                    </a:prstGeom>
                  </pic:spPr>
                </pic:pic>
              </a:graphicData>
            </a:graphic>
          </wp:inline>
        </w:drawing>
      </w:r>
    </w:p>
    <w:p w14:paraId="72D0481B" w14:textId="77777777" w:rsidR="00350331" w:rsidRDefault="00350331" w:rsidP="00350331">
      <w:pPr>
        <w:spacing w:before="40" w:after="40"/>
      </w:pPr>
    </w:p>
    <w:p w14:paraId="5F41736C" w14:textId="77777777" w:rsidR="00D9091B" w:rsidRDefault="00000000" w:rsidP="00DC0327">
      <w:pPr>
        <w:spacing w:before="40" w:after="40"/>
      </w:pPr>
      <w:r>
        <w:rPr>
          <w:sz w:val="21"/>
          <w:szCs w:val="21"/>
        </w:rPr>
        <w:t xml:space="preserve">Once done, click the </w:t>
      </w:r>
      <w:r>
        <w:rPr>
          <w:b/>
          <w:bCs/>
          <w:sz w:val="21"/>
          <w:szCs w:val="21"/>
        </w:rPr>
        <w:t>Next Applicant</w:t>
      </w:r>
      <w:r>
        <w:rPr>
          <w:sz w:val="21"/>
          <w:szCs w:val="21"/>
        </w:rPr>
        <w:t xml:space="preserve"> button to review the next applicant.</w:t>
      </w:r>
    </w:p>
    <w:p w14:paraId="6CF5D098" w14:textId="77777777" w:rsidR="00D9091B" w:rsidRDefault="00D9091B" w:rsidP="00DC0327">
      <w:pPr>
        <w:spacing w:before="40" w:after="40"/>
      </w:pPr>
    </w:p>
    <w:p w14:paraId="2D5059AC" w14:textId="77777777" w:rsidR="00D9091B" w:rsidRDefault="00000000" w:rsidP="00DC0327">
      <w:pPr>
        <w:spacing w:before="40" w:after="100"/>
      </w:pPr>
      <w:r>
        <w:rPr>
          <w:noProof/>
        </w:rPr>
        <w:drawing>
          <wp:inline distT="0" distB="0" distL="0" distR="0" wp14:anchorId="49763C5A" wp14:editId="57F62707">
            <wp:extent cx="4381500" cy="1409700"/>
            <wp:effectExtent l="0" t="0" r="0" b="0"/>
            <wp:docPr id="732288170" name="Picture 73228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381500" cy="1409700"/>
                    </a:xfrm>
                    <a:prstGeom prst="rect">
                      <a:avLst/>
                    </a:prstGeom>
                  </pic:spPr>
                </pic:pic>
              </a:graphicData>
            </a:graphic>
          </wp:inline>
        </w:drawing>
      </w:r>
    </w:p>
    <w:p w14:paraId="7E8CD819" w14:textId="77777777" w:rsidR="00D9091B" w:rsidRDefault="00D9091B" w:rsidP="00DC0327">
      <w:pPr>
        <w:spacing w:before="40" w:after="40"/>
      </w:pPr>
    </w:p>
    <w:p w14:paraId="7C4B3542" w14:textId="77777777" w:rsidR="00D9091B" w:rsidRDefault="00000000" w:rsidP="00DC0327">
      <w:pPr>
        <w:spacing w:before="40" w:after="40"/>
      </w:pPr>
      <w:r>
        <w:rPr>
          <w:sz w:val="21"/>
          <w:szCs w:val="21"/>
        </w:rPr>
        <w:t xml:space="preserve">After you've scored all applicants, click the </w:t>
      </w:r>
      <w:r>
        <w:rPr>
          <w:b/>
          <w:bCs/>
          <w:sz w:val="21"/>
          <w:szCs w:val="21"/>
        </w:rPr>
        <w:t>Save and Exit</w:t>
      </w:r>
      <w:r>
        <w:rPr>
          <w:sz w:val="21"/>
          <w:szCs w:val="21"/>
        </w:rPr>
        <w:t xml:space="preserve"> button.</w:t>
      </w:r>
    </w:p>
    <w:p w14:paraId="6C4720AE" w14:textId="77777777" w:rsidR="00D9091B" w:rsidRDefault="00D9091B" w:rsidP="00DC0327">
      <w:pPr>
        <w:spacing w:before="40" w:after="40"/>
      </w:pPr>
    </w:p>
    <w:p w14:paraId="7FBDAF37" w14:textId="77777777" w:rsidR="00D9091B" w:rsidRDefault="00000000" w:rsidP="00DC0327">
      <w:pPr>
        <w:spacing w:before="40" w:after="100"/>
      </w:pPr>
      <w:r>
        <w:rPr>
          <w:noProof/>
        </w:rPr>
        <w:drawing>
          <wp:inline distT="0" distB="0" distL="0" distR="0" wp14:anchorId="19442BAF" wp14:editId="674CA0E1">
            <wp:extent cx="4381500" cy="1409700"/>
            <wp:effectExtent l="0" t="0" r="0" b="0"/>
            <wp:docPr id="1456604005" name="Picture 145660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381500" cy="1409700"/>
                    </a:xfrm>
                    <a:prstGeom prst="rect">
                      <a:avLst/>
                    </a:prstGeom>
                  </pic:spPr>
                </pic:pic>
              </a:graphicData>
            </a:graphic>
          </wp:inline>
        </w:drawing>
      </w:r>
    </w:p>
    <w:p w14:paraId="2AF7C280" w14:textId="77777777" w:rsidR="00D9091B" w:rsidRDefault="00D9091B" w:rsidP="00DC0327">
      <w:pPr>
        <w:spacing w:before="40" w:after="40"/>
      </w:pPr>
    </w:p>
    <w:p w14:paraId="7DED632A" w14:textId="77777777" w:rsidR="00D9091B" w:rsidRDefault="00000000" w:rsidP="00DC0327">
      <w:pPr>
        <w:spacing w:before="40" w:after="40"/>
      </w:pPr>
      <w:r>
        <w:rPr>
          <w:sz w:val="21"/>
          <w:szCs w:val="21"/>
        </w:rPr>
        <w:t xml:space="preserve">Otherwise, you can sign out of your account by clicking the profile icon in the top right corner, then clicking </w:t>
      </w:r>
      <w:r>
        <w:rPr>
          <w:b/>
          <w:bCs/>
          <w:sz w:val="21"/>
          <w:szCs w:val="21"/>
        </w:rPr>
        <w:t>Log Out</w:t>
      </w:r>
      <w:r>
        <w:rPr>
          <w:sz w:val="21"/>
          <w:szCs w:val="21"/>
        </w:rPr>
        <w:t>.</w:t>
      </w:r>
    </w:p>
    <w:p w14:paraId="17024B14" w14:textId="77777777" w:rsidR="00D9091B" w:rsidRDefault="00D9091B" w:rsidP="00DC0327">
      <w:pPr>
        <w:spacing w:before="40" w:after="40"/>
      </w:pPr>
    </w:p>
    <w:p w14:paraId="08AAC11A" w14:textId="1FADE764" w:rsidR="00D9091B" w:rsidRDefault="00000000" w:rsidP="006B1071">
      <w:pPr>
        <w:spacing w:before="40" w:after="100"/>
      </w:pPr>
      <w:r>
        <w:rPr>
          <w:noProof/>
        </w:rPr>
        <w:drawing>
          <wp:inline distT="0" distB="0" distL="0" distR="0" wp14:anchorId="01C4BC72" wp14:editId="36169EA7">
            <wp:extent cx="3830128" cy="1373850"/>
            <wp:effectExtent l="0" t="0" r="0" b="0"/>
            <wp:docPr id="251555725" name="Picture 25155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841221" cy="1377829"/>
                    </a:xfrm>
                    <a:prstGeom prst="rect">
                      <a:avLst/>
                    </a:prstGeom>
                  </pic:spPr>
                </pic:pic>
              </a:graphicData>
            </a:graphic>
          </wp:inline>
        </w:drawing>
      </w:r>
    </w:p>
    <w:sectPr w:rsidR="00D9091B" w:rsidSect="00350331">
      <w:headerReference w:type="default" r:id="rId20"/>
      <w:pgSz w:w="12240" w:h="15840"/>
      <w:pgMar w:top="432" w:right="720" w:bottom="720" w:left="72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3E47F" w14:textId="77777777" w:rsidR="00661E1E" w:rsidRDefault="00661E1E" w:rsidP="00DC0327">
      <w:r>
        <w:separator/>
      </w:r>
    </w:p>
  </w:endnote>
  <w:endnote w:type="continuationSeparator" w:id="0">
    <w:p w14:paraId="0CB03E51" w14:textId="77777777" w:rsidR="00661E1E" w:rsidRDefault="00661E1E" w:rsidP="00DC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33EF9" w14:textId="77777777" w:rsidR="00661E1E" w:rsidRDefault="00661E1E" w:rsidP="00DC0327">
      <w:r>
        <w:separator/>
      </w:r>
    </w:p>
  </w:footnote>
  <w:footnote w:type="continuationSeparator" w:id="0">
    <w:p w14:paraId="7ABDBC72" w14:textId="77777777" w:rsidR="00661E1E" w:rsidRDefault="00661E1E" w:rsidP="00DC0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5916844"/>
      <w:docPartObj>
        <w:docPartGallery w:val="Page Numbers (Top of Page)"/>
        <w:docPartUnique/>
      </w:docPartObj>
    </w:sdtPr>
    <w:sdtEndPr>
      <w:rPr>
        <w:b/>
        <w:bCs/>
        <w:noProof/>
        <w:color w:val="auto"/>
        <w:spacing w:val="0"/>
      </w:rPr>
    </w:sdtEndPr>
    <w:sdtContent>
      <w:p w14:paraId="29603101" w14:textId="28133510" w:rsidR="00DC0327" w:rsidRDefault="00DC032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7943E66F" w14:textId="77777777" w:rsidR="00DC0327" w:rsidRDefault="00DC03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8E2BBD"/>
    <w:multiLevelType w:val="hybridMultilevel"/>
    <w:tmpl w:val="E1C013F6"/>
    <w:lvl w:ilvl="0" w:tplc="1DE4FDCA">
      <w:start w:val="1"/>
      <w:numFmt w:val="bullet"/>
      <w:lvlText w:val="●"/>
      <w:lvlJc w:val="left"/>
      <w:pPr>
        <w:ind w:left="720" w:hanging="360"/>
      </w:pPr>
    </w:lvl>
    <w:lvl w:ilvl="1" w:tplc="B1720D9E">
      <w:start w:val="1"/>
      <w:numFmt w:val="bullet"/>
      <w:lvlText w:val="○"/>
      <w:lvlJc w:val="left"/>
      <w:pPr>
        <w:ind w:left="1440" w:hanging="360"/>
      </w:pPr>
    </w:lvl>
    <w:lvl w:ilvl="2" w:tplc="BEF0B16E">
      <w:start w:val="1"/>
      <w:numFmt w:val="bullet"/>
      <w:lvlText w:val="■"/>
      <w:lvlJc w:val="left"/>
      <w:pPr>
        <w:ind w:left="2160" w:hanging="360"/>
      </w:pPr>
    </w:lvl>
    <w:lvl w:ilvl="3" w:tplc="48EE3148">
      <w:start w:val="1"/>
      <w:numFmt w:val="bullet"/>
      <w:lvlText w:val="●"/>
      <w:lvlJc w:val="left"/>
      <w:pPr>
        <w:ind w:left="2880" w:hanging="360"/>
      </w:pPr>
    </w:lvl>
    <w:lvl w:ilvl="4" w:tplc="F6629442">
      <w:start w:val="1"/>
      <w:numFmt w:val="bullet"/>
      <w:lvlText w:val="○"/>
      <w:lvlJc w:val="left"/>
      <w:pPr>
        <w:ind w:left="3600" w:hanging="360"/>
      </w:pPr>
    </w:lvl>
    <w:lvl w:ilvl="5" w:tplc="2D941042">
      <w:start w:val="1"/>
      <w:numFmt w:val="bullet"/>
      <w:lvlText w:val="■"/>
      <w:lvlJc w:val="left"/>
      <w:pPr>
        <w:ind w:left="4320" w:hanging="360"/>
      </w:pPr>
    </w:lvl>
    <w:lvl w:ilvl="6" w:tplc="111828CA">
      <w:start w:val="1"/>
      <w:numFmt w:val="bullet"/>
      <w:lvlText w:val="●"/>
      <w:lvlJc w:val="left"/>
      <w:pPr>
        <w:ind w:left="5040" w:hanging="360"/>
      </w:pPr>
    </w:lvl>
    <w:lvl w:ilvl="7" w:tplc="152ECFCE">
      <w:start w:val="1"/>
      <w:numFmt w:val="bullet"/>
      <w:lvlText w:val="●"/>
      <w:lvlJc w:val="left"/>
      <w:pPr>
        <w:ind w:left="5760" w:hanging="360"/>
      </w:pPr>
    </w:lvl>
    <w:lvl w:ilvl="8" w:tplc="D0C48BEE">
      <w:start w:val="1"/>
      <w:numFmt w:val="bullet"/>
      <w:lvlText w:val="●"/>
      <w:lvlJc w:val="left"/>
      <w:pPr>
        <w:ind w:left="6480" w:hanging="360"/>
      </w:pPr>
    </w:lvl>
  </w:abstractNum>
  <w:num w:numId="1" w16cid:durableId="18552180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91B"/>
    <w:rsid w:val="00350331"/>
    <w:rsid w:val="00661E1E"/>
    <w:rsid w:val="006B1071"/>
    <w:rsid w:val="009A0CFC"/>
    <w:rsid w:val="00D9091B"/>
    <w:rsid w:val="00DC0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37A0C"/>
  <w15:docId w15:val="{56D430FB-9CFD-47AC-985F-06C1FAE76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C0327"/>
    <w:pPr>
      <w:tabs>
        <w:tab w:val="center" w:pos="4680"/>
        <w:tab w:val="right" w:pos="9360"/>
      </w:tabs>
    </w:pPr>
  </w:style>
  <w:style w:type="character" w:customStyle="1" w:styleId="HeaderChar">
    <w:name w:val="Header Char"/>
    <w:basedOn w:val="DefaultParagraphFont"/>
    <w:link w:val="Header"/>
    <w:uiPriority w:val="99"/>
    <w:rsid w:val="00DC0327"/>
  </w:style>
  <w:style w:type="paragraph" w:styleId="Footer">
    <w:name w:val="footer"/>
    <w:basedOn w:val="Normal"/>
    <w:link w:val="FooterChar"/>
    <w:uiPriority w:val="99"/>
    <w:unhideWhenUsed/>
    <w:rsid w:val="00DC0327"/>
    <w:pPr>
      <w:tabs>
        <w:tab w:val="center" w:pos="4680"/>
        <w:tab w:val="right" w:pos="9360"/>
      </w:tabs>
    </w:pPr>
  </w:style>
  <w:style w:type="character" w:customStyle="1" w:styleId="FooterChar">
    <w:name w:val="Footer Char"/>
    <w:basedOn w:val="DefaultParagraphFont"/>
    <w:link w:val="Footer"/>
    <w:uiPriority w:val="99"/>
    <w:rsid w:val="00DC0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Milan Bhatnagar</cp:lastModifiedBy>
  <cp:revision>2</cp:revision>
  <dcterms:created xsi:type="dcterms:W3CDTF">2026-09-14T11:36:00Z</dcterms:created>
  <dcterms:modified xsi:type="dcterms:W3CDTF">2026-09-14T12:39:00Z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d8972685-abaa-41d6-aad4-8ea99e4003d7</vt:lpwstr>
  </property>
</Properties>
</file>